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CE6AEE" w:rsidP="00422125">
      <w:pPr>
        <w:ind w:right="-99"/>
        <w:jc w:val="right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>22 октября 2024 года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bookmarkStart w:id="0" w:name="_GoBack"/>
      <w:r w:rsidRPr="00CE6AEE">
        <w:rPr>
          <w:rFonts w:ascii="PT Astra Serif" w:hAnsi="PT Astra Serif"/>
          <w:sz w:val="28"/>
          <w:szCs w:val="28"/>
          <w:u w:val="single"/>
          <w:lang w:eastAsia="ru-RU"/>
        </w:rPr>
        <w:t>2066</w:t>
      </w:r>
      <w:bookmarkEnd w:id="0"/>
      <w:r w:rsidR="000B143D"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D66F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01.02.2023 №100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F73E49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A2697C">
        <w:rPr>
          <w:rStyle w:val="a3"/>
          <w:rFonts w:ascii="PT Astra Serif" w:hAnsi="PT Astra Serif"/>
          <w:color w:val="000000"/>
          <w:sz w:val="28"/>
          <w:szCs w:val="28"/>
        </w:rPr>
        <w:t xml:space="preserve">й службы, кадров и архивного дела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 xml:space="preserve">район» </w:t>
      </w:r>
    </w:p>
    <w:p w:rsidR="000B143D" w:rsidRPr="00CE4088" w:rsidRDefault="00FF756D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Ульяновской области</w:t>
      </w:r>
      <w:r w:rsidR="003D4C94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Default="000B143D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F73E49" w:rsidRPr="00D65DE6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BB7A4B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6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а также осуществления контроля за ходом их реализации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343C1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01.02.2023 №100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д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907C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(с изменениями от 10.05.2023 №751</w:t>
      </w:r>
      <w:r w:rsidR="00F5262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27.09.2023 №1580</w:t>
      </w:r>
      <w:r w:rsidR="003C618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13.12.2023 №2107</w:t>
      </w:r>
      <w:r w:rsidR="006E68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28.12.2023 №2244</w:t>
      </w:r>
      <w:r w:rsidR="001168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22.08.2024 №1542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)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следующие изменения:</w:t>
      </w:r>
    </w:p>
    <w:p w:rsidR="00D35534" w:rsidRDefault="00803028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6E68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Строку «Ресурсное обеспечение муниципальной программы с разбивкой по этапам и годам» </w:t>
      </w:r>
      <w:r w:rsidR="00D35534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="00D35534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35534" w:rsidRDefault="00D35534" w:rsidP="00D35534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35534" w:rsidRPr="009B053B" w:rsidTr="00384A8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9B053B" w:rsidRDefault="00D35534" w:rsidP="00076EF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Ресурсное обеспечение муниципальной  программы с разбивкой по </w:t>
            </w:r>
            <w:r w:rsidR="00076EFF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источникам финансового обеспечения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и 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>годам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8E72C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72C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по тексту - местный бюджет). </w:t>
            </w:r>
          </w:p>
          <w:p w:rsidR="00D35534" w:rsidRPr="008E72C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72C4">
              <w:rPr>
                <w:rFonts w:ascii="PT Astra Serif" w:hAnsi="PT Astra Serif"/>
                <w:sz w:val="28"/>
                <w:szCs w:val="28"/>
              </w:rPr>
              <w:t xml:space="preserve">Общий объём бюджетных ассигнований на финансовое обеспечение муниципальной программы в 2023-2027 годах составляет </w:t>
            </w:r>
            <w:r w:rsidR="008E72C4" w:rsidRPr="008E72C4">
              <w:rPr>
                <w:rFonts w:ascii="PT Astra Serif" w:hAnsi="PT Astra Serif"/>
                <w:sz w:val="28"/>
                <w:szCs w:val="28"/>
              </w:rPr>
              <w:t>200480,31298</w:t>
            </w:r>
            <w:r w:rsidRPr="008E72C4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D35534" w:rsidRPr="008E72C4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2023 год – </w:t>
            </w:r>
            <w:r w:rsidR="00F52621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825A17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F52621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825A17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666</w:t>
            </w:r>
            <w:r w:rsidR="00F52621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825A17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64648</w:t>
            </w:r>
            <w:r w:rsidRPr="008E72C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8E72C4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2024 год – </w:t>
            </w:r>
            <w:r w:rsidR="008E72C4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45825,62083</w:t>
            </w:r>
            <w:r w:rsidR="008C6935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8E72C4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2025 год – </w:t>
            </w:r>
            <w:r w:rsidR="008C6935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35 400,00000</w:t>
            </w: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тыс. рублей,</w:t>
            </w:r>
          </w:p>
          <w:p w:rsidR="00D35534" w:rsidRPr="008E72C4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2026 год – </w:t>
            </w:r>
            <w:r w:rsidR="008C6935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32 598,04567</w:t>
            </w: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тыс. рублей,</w:t>
            </w:r>
          </w:p>
          <w:p w:rsidR="00D35534" w:rsidRPr="008E72C4" w:rsidRDefault="00D35534" w:rsidP="00384A88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2027 год – 41 990,00000 </w:t>
            </w:r>
            <w:r w:rsidR="004C43E6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</w:t>
            </w:r>
            <w:r w:rsidR="00F52621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7305A" w:rsidRPr="00B124F8" w:rsidRDefault="0067305A" w:rsidP="0067305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124F8">
              <w:rPr>
                <w:rFonts w:ascii="PT Astra Serif" w:hAnsi="PT Astra Serif"/>
                <w:sz w:val="28"/>
                <w:szCs w:val="28"/>
              </w:rPr>
              <w:t>За счет бюджетных ассигнований местного бюджета –19</w:t>
            </w:r>
            <w:r w:rsidR="00B124F8" w:rsidRPr="00B124F8">
              <w:rPr>
                <w:rFonts w:ascii="PT Astra Serif" w:hAnsi="PT Astra Serif"/>
                <w:sz w:val="28"/>
                <w:szCs w:val="28"/>
              </w:rPr>
              <w:t>5198,51298</w:t>
            </w:r>
            <w:r w:rsidRPr="00B124F8">
              <w:rPr>
                <w:rFonts w:ascii="PT Astra Serif" w:hAnsi="PT Astra Serif"/>
                <w:sz w:val="28"/>
                <w:szCs w:val="28"/>
              </w:rPr>
              <w:t xml:space="preserve"> тыс. рублей - в том числе по годам:</w:t>
            </w:r>
          </w:p>
          <w:p w:rsidR="0067305A" w:rsidRPr="00B124F8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2023 год – </w:t>
            </w:r>
            <w:r w:rsidR="00C8378D"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43137,74648</w:t>
            </w:r>
            <w:r w:rsidRPr="00B124F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67305A" w:rsidRPr="00B124F8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2024 год – 4</w:t>
            </w:r>
            <w:r w:rsidR="00B124F8"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2072,72083</w:t>
            </w: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тыс. рублей,</w:t>
            </w:r>
          </w:p>
          <w:p w:rsidR="0067305A" w:rsidRPr="00B124F8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2025 год – 35 400,00000 тыс. рублей,</w:t>
            </w:r>
          </w:p>
          <w:p w:rsidR="0067305A" w:rsidRPr="00B124F8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2026 год – 32 598,04567 тыс. рублей,</w:t>
            </w:r>
          </w:p>
          <w:p w:rsidR="0067305A" w:rsidRPr="00B124F8" w:rsidRDefault="0067305A" w:rsidP="0067305A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2027 год – 41 990,00000 тыс. рублей.</w:t>
            </w:r>
          </w:p>
          <w:p w:rsidR="00F52621" w:rsidRPr="007C3FA3" w:rsidRDefault="00F52621" w:rsidP="00F526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бюджета Ульяновской области –</w:t>
            </w:r>
            <w:r w:rsidR="001168E3" w:rsidRPr="007C3FA3">
              <w:rPr>
                <w:rFonts w:ascii="PT Astra Serif" w:hAnsi="PT Astra Serif"/>
                <w:sz w:val="28"/>
                <w:szCs w:val="28"/>
              </w:rPr>
              <w:t>5 281,8</w:t>
            </w:r>
            <w:r w:rsidRPr="007C3FA3">
              <w:rPr>
                <w:rFonts w:ascii="PT Astra Serif" w:hAnsi="PT Astra Serif"/>
                <w:sz w:val="28"/>
                <w:szCs w:val="28"/>
              </w:rPr>
              <w:t>0000 тыс. рублей - в том числе по годам:</w:t>
            </w:r>
          </w:p>
          <w:p w:rsidR="00F52621" w:rsidRPr="007C3FA3" w:rsidRDefault="00F52621" w:rsidP="00942691">
            <w:pPr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>2023 год – 1 528,90000 тыс. рублей;</w:t>
            </w:r>
          </w:p>
          <w:p w:rsidR="00F52621" w:rsidRPr="007C3FA3" w:rsidRDefault="00F52621" w:rsidP="00942691">
            <w:pPr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1168E3" w:rsidRPr="007C3FA3">
              <w:rPr>
                <w:rFonts w:ascii="PT Astra Serif" w:hAnsi="PT Astra Serif"/>
                <w:sz w:val="28"/>
                <w:szCs w:val="28"/>
              </w:rPr>
              <w:t>3 752,9</w:t>
            </w:r>
            <w:r w:rsidR="00DE2C52" w:rsidRPr="007C3FA3">
              <w:rPr>
                <w:rFonts w:ascii="PT Astra Serif" w:hAnsi="PT Astra Serif"/>
                <w:sz w:val="28"/>
                <w:szCs w:val="28"/>
              </w:rPr>
              <w:t>0000</w:t>
            </w:r>
            <w:r w:rsidRPr="007C3FA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52621" w:rsidRPr="007C3FA3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DE2C52" w:rsidRPr="007C3FA3">
              <w:rPr>
                <w:rFonts w:ascii="PT Astra Serif" w:hAnsi="PT Astra Serif"/>
                <w:sz w:val="28"/>
                <w:szCs w:val="28"/>
              </w:rPr>
              <w:t>0,00000</w:t>
            </w:r>
            <w:r w:rsidRPr="007C3FA3">
              <w:rPr>
                <w:rFonts w:ascii="PT Astra Serif" w:hAnsi="PT Astra Serif"/>
                <w:sz w:val="28"/>
                <w:szCs w:val="28"/>
              </w:rPr>
              <w:t xml:space="preserve"> тыс. рублей.;</w:t>
            </w:r>
          </w:p>
          <w:p w:rsidR="00F52621" w:rsidRPr="007C3FA3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DE2C52" w:rsidRPr="007C3FA3">
              <w:rPr>
                <w:rFonts w:ascii="PT Astra Serif" w:hAnsi="PT Astra Serif"/>
                <w:sz w:val="28"/>
                <w:szCs w:val="28"/>
              </w:rPr>
              <w:t>0,00000</w:t>
            </w:r>
            <w:r w:rsidRPr="007C3FA3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="007C3F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C3FA3">
              <w:rPr>
                <w:rFonts w:ascii="PT Astra Serif" w:hAnsi="PT Astra Serif"/>
                <w:sz w:val="28"/>
                <w:szCs w:val="28"/>
              </w:rPr>
              <w:t>рублей;</w:t>
            </w:r>
          </w:p>
          <w:p w:rsidR="00F52621" w:rsidRPr="007C3FA3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 xml:space="preserve">2027 год – </w:t>
            </w:r>
            <w:r w:rsidR="00DE2C52" w:rsidRPr="007C3FA3">
              <w:rPr>
                <w:rFonts w:ascii="PT Astra Serif" w:hAnsi="PT Astra Serif"/>
                <w:sz w:val="28"/>
                <w:szCs w:val="28"/>
              </w:rPr>
              <w:t>0,00000</w:t>
            </w:r>
            <w:r w:rsidRPr="007C3FA3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="007C3F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C3FA3">
              <w:rPr>
                <w:rFonts w:ascii="PT Astra Serif" w:hAnsi="PT Astra Serif"/>
                <w:sz w:val="28"/>
                <w:szCs w:val="28"/>
              </w:rPr>
              <w:t>рублей.</w:t>
            </w:r>
          </w:p>
          <w:p w:rsidR="00D35534" w:rsidRPr="003A27AE" w:rsidRDefault="00D35534" w:rsidP="00384A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C3F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Распределение по мероприятием в соответствии с приложением 2 к муниципальной программе</w:t>
            </w:r>
          </w:p>
        </w:tc>
      </w:tr>
    </w:tbl>
    <w:p w:rsidR="00D35534" w:rsidRDefault="00D35534" w:rsidP="004C43E6">
      <w:pPr>
        <w:autoSpaceDE w:val="0"/>
        <w:spacing w:line="276" w:lineRule="auto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»;</w:t>
      </w:r>
    </w:p>
    <w:p w:rsidR="00D35534" w:rsidRDefault="00D35534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80302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</w:t>
      </w:r>
      <w:r w:rsidR="00121FEA" w:rsidRPr="00121FEA">
        <w:rPr>
          <w:rFonts w:ascii="PT Astra Serif" w:hAnsi="PT Astra Serif" w:cs="PT Astra Serif"/>
          <w:bCs/>
          <w:sz w:val="28"/>
          <w:szCs w:val="28"/>
          <w:lang w:eastAsia="ru-RU"/>
        </w:rPr>
        <w:t>Система мероприятий муниципальной программы «Развитие муниципальной службы, кадров и архивного дела»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121FEA" w:rsidSect="008D614C">
          <w:pgSz w:w="11905" w:h="16838"/>
          <w:pgMar w:top="709" w:right="706" w:bottom="709" w:left="1701" w:header="0" w:footer="0" w:gutter="0"/>
          <w:cols w:space="720"/>
          <w:noEndnote/>
        </w:sect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ind w:left="9498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«</w:t>
      </w: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Приложение 2</w:t>
      </w:r>
    </w:p>
    <w:p w:rsidR="00121FEA" w:rsidRDefault="00121FEA" w:rsidP="00121FEA">
      <w:pPr>
        <w:ind w:left="9498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121FEA" w:rsidRPr="00380924" w:rsidRDefault="00121FEA" w:rsidP="00121FEA">
      <w:pPr>
        <w:ind w:left="9498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21FEA" w:rsidRPr="00BE5422" w:rsidRDefault="00121FEA" w:rsidP="00121FEA">
      <w:pPr>
        <w:tabs>
          <w:tab w:val="left" w:pos="7560"/>
        </w:tabs>
        <w:ind w:left="9498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  <w:u w:val="single"/>
        </w:rPr>
        <w:t xml:space="preserve"> 01.02.2023</w:t>
      </w:r>
      <w:r w:rsidRPr="00121FEA">
        <w:rPr>
          <w:rFonts w:ascii="PT Astra Serif" w:hAnsi="PT Astra Serif"/>
          <w:sz w:val="26"/>
          <w:szCs w:val="26"/>
        </w:rPr>
        <w:t xml:space="preserve">     </w:t>
      </w:r>
      <w:r w:rsidRPr="000B56F6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   </w:t>
      </w:r>
      <w:r w:rsidRPr="00121FEA">
        <w:rPr>
          <w:rFonts w:ascii="PT Astra Serif" w:hAnsi="PT Astra Serif"/>
          <w:sz w:val="26"/>
          <w:szCs w:val="26"/>
          <w:u w:val="single"/>
        </w:rPr>
        <w:t>100</w:t>
      </w:r>
    </w:p>
    <w:p w:rsidR="00121FEA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«Развитие муниципальной службы, кадров и архивного дела»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tbl>
      <w:tblPr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8"/>
        <w:gridCol w:w="850"/>
        <w:gridCol w:w="1701"/>
        <w:gridCol w:w="1417"/>
        <w:gridCol w:w="1276"/>
        <w:gridCol w:w="1276"/>
        <w:gridCol w:w="1276"/>
        <w:gridCol w:w="1417"/>
        <w:gridCol w:w="1276"/>
      </w:tblGrid>
      <w:tr w:rsidR="00121FEA" w:rsidRPr="00CE76B1" w:rsidTr="00F2177D">
        <w:trPr>
          <w:trHeight w:val="161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625FF6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  <w:br w:type="page"/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67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Предполагаемый срок реализации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19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Всего, тыс.руб 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финансового обеспечения реализации мероприятий по годам, тыс. руб.</w:t>
            </w:r>
          </w:p>
        </w:tc>
      </w:tr>
      <w:tr w:rsidR="00121FEA" w:rsidRPr="00CE76B1" w:rsidTr="00F2177D">
        <w:trPr>
          <w:trHeight w:val="34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121FEA" w:rsidRPr="00CE76B1" w:rsidTr="00F2177D">
        <w:trPr>
          <w:trHeight w:val="3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C3FA3" w:rsidRPr="00CE76B1" w:rsidTr="00F2177D">
        <w:trPr>
          <w:trHeight w:val="60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муниципальной службы и кадров,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1473,81500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122,26000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276,55500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7C3FA3" w:rsidRPr="00CE76B1" w:rsidTr="00F2177D">
        <w:trPr>
          <w:trHeight w:val="130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организация повышения квалификации, подготовки, переподготовки кадров, краткосрочных семинаров, получение дополнительного профессионального образования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232,50000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86,50000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28,00000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7C3FA3" w:rsidRPr="00CE76B1" w:rsidTr="00F2177D">
        <w:trPr>
          <w:trHeight w:val="104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819,76000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35,76000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192,00000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C3FA3" w:rsidRPr="00CE76B1" w:rsidTr="00F2177D">
        <w:trPr>
          <w:trHeight w:val="54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обязательная диспансеризация муниципальных служащих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391,55500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56,55500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7C3FA3" w:rsidRPr="00CE76B1" w:rsidTr="00F2177D">
        <w:trPr>
          <w:trHeight w:val="16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развитие корпоративной культуры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7C3FA3" w:rsidRPr="00CE76B1" w:rsidTr="00F2177D">
        <w:trPr>
          <w:trHeight w:val="135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7C3FA3" w:rsidRPr="00CE76B1" w:rsidTr="00F2177D">
        <w:trPr>
          <w:trHeight w:val="31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архивного дела,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7C3FA3" w:rsidRPr="00CE76B1" w:rsidTr="00F2177D">
        <w:trPr>
          <w:trHeight w:val="23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3FA3" w:rsidRPr="00CE76B1" w:rsidTr="00F2177D">
        <w:trPr>
          <w:trHeight w:val="66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архивов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7C3FA3" w:rsidRPr="00CE76B1" w:rsidTr="00F2177D">
        <w:trPr>
          <w:trHeight w:val="23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FA3" w:rsidRPr="00CE76B1" w:rsidTr="00F2177D">
        <w:trPr>
          <w:trHeight w:val="66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БУиО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181984,38049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41202,70232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44218,63250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30950,00000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27613,04567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38000,00000</w:t>
            </w:r>
          </w:p>
        </w:tc>
      </w:tr>
      <w:tr w:rsidR="007C3FA3" w:rsidRPr="00CE76B1" w:rsidTr="00F2177D">
        <w:trPr>
          <w:trHeight w:val="1027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Глава администрации муниципального образования «Мелекесский район» Ульяновской области и его заместители 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51185,90000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11125,90000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12000,00000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8900,00000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7160,00000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7C3FA3" w:rsidRPr="00CE76B1" w:rsidTr="00F2177D">
        <w:trPr>
          <w:trHeight w:val="1058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123763,78049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28547,90232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26712,83250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22050,00000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20453,04567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26000,00000</w:t>
            </w:r>
          </w:p>
        </w:tc>
      </w:tr>
      <w:tr w:rsidR="007C3FA3" w:rsidRPr="00CE76B1" w:rsidTr="00317267">
        <w:trPr>
          <w:trHeight w:val="48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содействие достижению и (или) поощрения достижения наилучших значений показателей для оценки эффективности деятельности органов местного самоуправления городских округов и муниципальных районов Ульяновской области.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Средства бюджета муниципальногобразования,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3281,80000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1752,90000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FA3" w:rsidRPr="00CE76B1" w:rsidTr="00317267">
        <w:trPr>
          <w:trHeight w:val="48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Достижение наилучших показателей роста объема доходов местного бюджета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A5C35" w:rsidRPr="00CE76B1" w:rsidTr="00F2177D">
        <w:trPr>
          <w:trHeight w:val="71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отдельных категорий граждан: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БУиО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18625,01749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3341,68416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3083,33333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4600,00000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FB7597" w:rsidRPr="00CE76B1" w:rsidTr="00F2177D">
        <w:trPr>
          <w:trHeight w:val="66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="00FB7597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оплаты к пенсиям муниципальны</w:t>
            </w:r>
            <w:r w:rsidR="00CB04DE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  <w:r w:rsidR="00FB7597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служащи</w:t>
            </w:r>
            <w:r w:rsidR="00CB04DE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18625,01749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3341,68416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3083,33333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4600,00000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</w:t>
            </w:r>
          </w:p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 том числе: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7C3FA3" w:rsidP="001E7FEA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200480,31298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3B3B0D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44666,64648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7C3FA3" w:rsidP="001E7FE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45825,62083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35400,00000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32598,04567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41990,00000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7C3FA3" w:rsidP="00B37142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195198,51298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B3B0D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  <w:r w:rsidR="003B3B0D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3137,74648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7C3FA3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  <w:r w:rsidR="007C3FA3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2072,72083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35400,00000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32598,04567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41990,00000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Средства бюджета муниципального</w:t>
            </w:r>
            <w:r w:rsidR="00732656"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451B"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бразования, источником которых являются 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5281,8</w:t>
            </w:r>
            <w:r w:rsidR="00B44CCA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3B3B0D" w:rsidP="009735DA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7C3FA3" w:rsidP="007C3FA3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3752,9</w:t>
            </w:r>
            <w:r w:rsidR="00B44CCA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D35534" w:rsidRDefault="00937D71" w:rsidP="00937D7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  <w:sectPr w:rsidR="00937D71" w:rsidSect="001E7FEA">
          <w:pgSz w:w="16838" w:h="11905" w:orient="landscape"/>
          <w:pgMar w:top="993" w:right="993" w:bottom="284" w:left="709" w:header="0" w:footer="0" w:gutter="0"/>
          <w:cols w:space="720"/>
          <w:noEndnote/>
          <w:docGrid w:linePitch="326"/>
        </w:sectPr>
      </w:pP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4C43E6">
        <w:rPr>
          <w:rFonts w:ascii="PT Astra Serif" w:hAnsi="PT Astra Serif"/>
          <w:sz w:val="28"/>
          <w:szCs w:val="28"/>
        </w:rPr>
        <w:t>.</w:t>
      </w:r>
    </w:p>
    <w:p w:rsidR="00096243" w:rsidRPr="00D65DE6" w:rsidRDefault="00E26D6E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 Г.А.</w:t>
      </w:r>
    </w:p>
    <w:p w:rsidR="000B143D" w:rsidRDefault="000B143D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28FE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 w:rsidR="00465EE1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465EE1">
        <w:rPr>
          <w:rFonts w:ascii="PT Astra Serif" w:hAnsi="PT Astra Serif"/>
          <w:sz w:val="28"/>
          <w:szCs w:val="28"/>
          <w:lang w:bidi="ru-RU"/>
        </w:rPr>
        <w:t>М.Р.Сенюта</w:t>
      </w: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sectPr w:rsidR="00171D1A" w:rsidSect="00CC0B65">
      <w:pgSz w:w="11905" w:h="16838"/>
      <w:pgMar w:top="993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76EFF"/>
    <w:rsid w:val="000850BC"/>
    <w:rsid w:val="00096243"/>
    <w:rsid w:val="000B143D"/>
    <w:rsid w:val="000B56F6"/>
    <w:rsid w:val="000C6D71"/>
    <w:rsid w:val="000F7119"/>
    <w:rsid w:val="001168E3"/>
    <w:rsid w:val="00121FEA"/>
    <w:rsid w:val="00126C19"/>
    <w:rsid w:val="00137458"/>
    <w:rsid w:val="00140D4B"/>
    <w:rsid w:val="0014709E"/>
    <w:rsid w:val="00153D7D"/>
    <w:rsid w:val="00171D1A"/>
    <w:rsid w:val="00197988"/>
    <w:rsid w:val="001B1C29"/>
    <w:rsid w:val="001B72AD"/>
    <w:rsid w:val="001B758F"/>
    <w:rsid w:val="001D5D3B"/>
    <w:rsid w:val="001E02B8"/>
    <w:rsid w:val="001E7FD7"/>
    <w:rsid w:val="001E7FEA"/>
    <w:rsid w:val="001F1BBB"/>
    <w:rsid w:val="001F5D9D"/>
    <w:rsid w:val="00200398"/>
    <w:rsid w:val="00212746"/>
    <w:rsid w:val="002308C2"/>
    <w:rsid w:val="0023500E"/>
    <w:rsid w:val="002378A0"/>
    <w:rsid w:val="0024039E"/>
    <w:rsid w:val="0026305B"/>
    <w:rsid w:val="00270959"/>
    <w:rsid w:val="002756DE"/>
    <w:rsid w:val="002821A8"/>
    <w:rsid w:val="002A41EF"/>
    <w:rsid w:val="002A4AF3"/>
    <w:rsid w:val="002B2191"/>
    <w:rsid w:val="002B5302"/>
    <w:rsid w:val="002C0126"/>
    <w:rsid w:val="002C04D2"/>
    <w:rsid w:val="002C13FC"/>
    <w:rsid w:val="002D5507"/>
    <w:rsid w:val="002E3547"/>
    <w:rsid w:val="002E61C7"/>
    <w:rsid w:val="002F08F0"/>
    <w:rsid w:val="00302658"/>
    <w:rsid w:val="0031210C"/>
    <w:rsid w:val="0033451B"/>
    <w:rsid w:val="00343C1D"/>
    <w:rsid w:val="00351D92"/>
    <w:rsid w:val="00380924"/>
    <w:rsid w:val="00385A75"/>
    <w:rsid w:val="003A27AE"/>
    <w:rsid w:val="003A5C35"/>
    <w:rsid w:val="003B046D"/>
    <w:rsid w:val="003B3B0D"/>
    <w:rsid w:val="003C2538"/>
    <w:rsid w:val="003C6181"/>
    <w:rsid w:val="003D4C94"/>
    <w:rsid w:val="003F2DB7"/>
    <w:rsid w:val="003F701A"/>
    <w:rsid w:val="004036B8"/>
    <w:rsid w:val="0042153C"/>
    <w:rsid w:val="00422125"/>
    <w:rsid w:val="0042402C"/>
    <w:rsid w:val="00424B13"/>
    <w:rsid w:val="00436657"/>
    <w:rsid w:val="0044768F"/>
    <w:rsid w:val="00453B63"/>
    <w:rsid w:val="00465EE1"/>
    <w:rsid w:val="00467769"/>
    <w:rsid w:val="0048360B"/>
    <w:rsid w:val="004962AC"/>
    <w:rsid w:val="004B0E3B"/>
    <w:rsid w:val="004C43E6"/>
    <w:rsid w:val="004C532B"/>
    <w:rsid w:val="004F04B1"/>
    <w:rsid w:val="004F3D57"/>
    <w:rsid w:val="004F6276"/>
    <w:rsid w:val="004F62FF"/>
    <w:rsid w:val="00505617"/>
    <w:rsid w:val="00512B22"/>
    <w:rsid w:val="00517E1F"/>
    <w:rsid w:val="0054008E"/>
    <w:rsid w:val="005428F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A2365"/>
    <w:rsid w:val="005A3AB5"/>
    <w:rsid w:val="005A477C"/>
    <w:rsid w:val="005A7EF1"/>
    <w:rsid w:val="005C4408"/>
    <w:rsid w:val="005D66B2"/>
    <w:rsid w:val="00615597"/>
    <w:rsid w:val="00625FF6"/>
    <w:rsid w:val="00633F38"/>
    <w:rsid w:val="00670A52"/>
    <w:rsid w:val="006726DF"/>
    <w:rsid w:val="0067305A"/>
    <w:rsid w:val="00677738"/>
    <w:rsid w:val="00683859"/>
    <w:rsid w:val="006879C1"/>
    <w:rsid w:val="00695663"/>
    <w:rsid w:val="006A1EAD"/>
    <w:rsid w:val="006A75A3"/>
    <w:rsid w:val="006D1F44"/>
    <w:rsid w:val="006E06F8"/>
    <w:rsid w:val="006E689D"/>
    <w:rsid w:val="006F01EF"/>
    <w:rsid w:val="006F288D"/>
    <w:rsid w:val="00720BB2"/>
    <w:rsid w:val="00732656"/>
    <w:rsid w:val="00733A7B"/>
    <w:rsid w:val="007433D2"/>
    <w:rsid w:val="00744DBF"/>
    <w:rsid w:val="0077047C"/>
    <w:rsid w:val="007727F3"/>
    <w:rsid w:val="00782941"/>
    <w:rsid w:val="00783332"/>
    <w:rsid w:val="00787CC9"/>
    <w:rsid w:val="0079413B"/>
    <w:rsid w:val="007B22DE"/>
    <w:rsid w:val="007B3C31"/>
    <w:rsid w:val="007C1097"/>
    <w:rsid w:val="007C29BD"/>
    <w:rsid w:val="007C3FA3"/>
    <w:rsid w:val="007E145F"/>
    <w:rsid w:val="007F1FFC"/>
    <w:rsid w:val="0080168B"/>
    <w:rsid w:val="00803028"/>
    <w:rsid w:val="00817427"/>
    <w:rsid w:val="00822C14"/>
    <w:rsid w:val="00825A17"/>
    <w:rsid w:val="00827920"/>
    <w:rsid w:val="00831A33"/>
    <w:rsid w:val="00832892"/>
    <w:rsid w:val="008410BE"/>
    <w:rsid w:val="00853AD6"/>
    <w:rsid w:val="00862663"/>
    <w:rsid w:val="008843B8"/>
    <w:rsid w:val="0089107C"/>
    <w:rsid w:val="008C6767"/>
    <w:rsid w:val="008C6935"/>
    <w:rsid w:val="008C7F03"/>
    <w:rsid w:val="008D49D1"/>
    <w:rsid w:val="008D614C"/>
    <w:rsid w:val="008E261E"/>
    <w:rsid w:val="008E72C4"/>
    <w:rsid w:val="0090716C"/>
    <w:rsid w:val="00907C3F"/>
    <w:rsid w:val="0091596F"/>
    <w:rsid w:val="00923372"/>
    <w:rsid w:val="00937D71"/>
    <w:rsid w:val="00942691"/>
    <w:rsid w:val="00943F13"/>
    <w:rsid w:val="009455C3"/>
    <w:rsid w:val="00950348"/>
    <w:rsid w:val="00951C11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B69"/>
    <w:rsid w:val="00A1277B"/>
    <w:rsid w:val="00A2697C"/>
    <w:rsid w:val="00A27754"/>
    <w:rsid w:val="00A401CA"/>
    <w:rsid w:val="00A4469B"/>
    <w:rsid w:val="00A5208D"/>
    <w:rsid w:val="00A6493D"/>
    <w:rsid w:val="00A67911"/>
    <w:rsid w:val="00A70933"/>
    <w:rsid w:val="00A837DC"/>
    <w:rsid w:val="00A839CE"/>
    <w:rsid w:val="00A91AFA"/>
    <w:rsid w:val="00AA0350"/>
    <w:rsid w:val="00AA325D"/>
    <w:rsid w:val="00AA6B8E"/>
    <w:rsid w:val="00AA705F"/>
    <w:rsid w:val="00AB7184"/>
    <w:rsid w:val="00AC7349"/>
    <w:rsid w:val="00AD6ED1"/>
    <w:rsid w:val="00AF61CA"/>
    <w:rsid w:val="00B01A42"/>
    <w:rsid w:val="00B06F59"/>
    <w:rsid w:val="00B124F8"/>
    <w:rsid w:val="00B232FC"/>
    <w:rsid w:val="00B37142"/>
    <w:rsid w:val="00B402DF"/>
    <w:rsid w:val="00B44CCA"/>
    <w:rsid w:val="00B47E3B"/>
    <w:rsid w:val="00B62E13"/>
    <w:rsid w:val="00B912DB"/>
    <w:rsid w:val="00BA35DC"/>
    <w:rsid w:val="00BA68C7"/>
    <w:rsid w:val="00BB7A4B"/>
    <w:rsid w:val="00BC423A"/>
    <w:rsid w:val="00BD3F47"/>
    <w:rsid w:val="00BD5639"/>
    <w:rsid w:val="00BD66FF"/>
    <w:rsid w:val="00BD75A9"/>
    <w:rsid w:val="00BE30FA"/>
    <w:rsid w:val="00BE5422"/>
    <w:rsid w:val="00C12EF1"/>
    <w:rsid w:val="00C1796E"/>
    <w:rsid w:val="00C238DD"/>
    <w:rsid w:val="00C52F6A"/>
    <w:rsid w:val="00C6694D"/>
    <w:rsid w:val="00C67A05"/>
    <w:rsid w:val="00C8378D"/>
    <w:rsid w:val="00C8594E"/>
    <w:rsid w:val="00C863AC"/>
    <w:rsid w:val="00C87A4A"/>
    <w:rsid w:val="00C91759"/>
    <w:rsid w:val="00CA4FA7"/>
    <w:rsid w:val="00CB04DE"/>
    <w:rsid w:val="00CC0B65"/>
    <w:rsid w:val="00CC1D21"/>
    <w:rsid w:val="00CC4C99"/>
    <w:rsid w:val="00CC5AE9"/>
    <w:rsid w:val="00CC74EB"/>
    <w:rsid w:val="00CE00FB"/>
    <w:rsid w:val="00CE0A3F"/>
    <w:rsid w:val="00CE4088"/>
    <w:rsid w:val="00CE6AEE"/>
    <w:rsid w:val="00CE76B1"/>
    <w:rsid w:val="00CF06A4"/>
    <w:rsid w:val="00CF37E3"/>
    <w:rsid w:val="00D05CB3"/>
    <w:rsid w:val="00D064C4"/>
    <w:rsid w:val="00D12073"/>
    <w:rsid w:val="00D163BA"/>
    <w:rsid w:val="00D22847"/>
    <w:rsid w:val="00D34891"/>
    <w:rsid w:val="00D35534"/>
    <w:rsid w:val="00D3770F"/>
    <w:rsid w:val="00D42A64"/>
    <w:rsid w:val="00D527BA"/>
    <w:rsid w:val="00D5328B"/>
    <w:rsid w:val="00D65DE6"/>
    <w:rsid w:val="00D661C7"/>
    <w:rsid w:val="00D70016"/>
    <w:rsid w:val="00DC2DE2"/>
    <w:rsid w:val="00DE1814"/>
    <w:rsid w:val="00DE1D8C"/>
    <w:rsid w:val="00DE2C52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91E6E"/>
    <w:rsid w:val="00E928D1"/>
    <w:rsid w:val="00E9363B"/>
    <w:rsid w:val="00EA5B8A"/>
    <w:rsid w:val="00ED4170"/>
    <w:rsid w:val="00EE220F"/>
    <w:rsid w:val="00EF7FBB"/>
    <w:rsid w:val="00F04B4C"/>
    <w:rsid w:val="00F05D08"/>
    <w:rsid w:val="00F2177D"/>
    <w:rsid w:val="00F30680"/>
    <w:rsid w:val="00F33D7B"/>
    <w:rsid w:val="00F36DC1"/>
    <w:rsid w:val="00F37811"/>
    <w:rsid w:val="00F52621"/>
    <w:rsid w:val="00F54BFB"/>
    <w:rsid w:val="00F57740"/>
    <w:rsid w:val="00F61D5C"/>
    <w:rsid w:val="00F62D97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4E4E"/>
    <w:rsid w:val="00FB5901"/>
    <w:rsid w:val="00FB7597"/>
    <w:rsid w:val="00FD4AA6"/>
    <w:rsid w:val="00FE07B6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A20E-215F-4DCB-BEAF-628FA2AF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Admin</cp:lastModifiedBy>
  <cp:revision>11</cp:revision>
  <cp:lastPrinted>2023-12-28T10:25:00Z</cp:lastPrinted>
  <dcterms:created xsi:type="dcterms:W3CDTF">2024-09-17T07:29:00Z</dcterms:created>
  <dcterms:modified xsi:type="dcterms:W3CDTF">2024-10-23T12:42:00Z</dcterms:modified>
</cp:coreProperties>
</file>